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BF1C24" w:rsidRDefault="00E02E80">
      <w:pPr>
        <w:jc w:val="center"/>
        <w:rPr>
          <w:rFonts w:ascii="Calibri" w:eastAsia="Calibri" w:hAnsi="Calibri" w:cs="Calibri"/>
          <w:b/>
          <w:color w:val="000000"/>
          <w:sz w:val="40"/>
          <w:szCs w:val="40"/>
          <w:u w:val="single"/>
        </w:rPr>
      </w:pPr>
      <w:proofErr w:type="gramStart"/>
      <w:r>
        <w:rPr>
          <w:rFonts w:ascii="Calibri" w:eastAsia="Calibri" w:hAnsi="Calibri" w:cs="Calibri"/>
          <w:b/>
          <w:color w:val="000000"/>
          <w:sz w:val="40"/>
          <w:szCs w:val="40"/>
          <w:u w:val="single"/>
        </w:rPr>
        <w:t>ZU - rekonstrukce</w:t>
      </w:r>
      <w:proofErr w:type="gramEnd"/>
      <w:r>
        <w:rPr>
          <w:rFonts w:ascii="Calibri" w:eastAsia="Calibri" w:hAnsi="Calibri" w:cs="Calibri"/>
          <w:b/>
          <w:color w:val="000000"/>
          <w:sz w:val="40"/>
          <w:szCs w:val="40"/>
          <w:u w:val="single"/>
        </w:rPr>
        <w:t xml:space="preserve"> Chodské náměstí 1, Plzeň</w:t>
      </w:r>
    </w:p>
    <w:p w14:paraId="00000002" w14:textId="77777777" w:rsidR="00BF1C24" w:rsidRDefault="00BF1C24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00000003" w14:textId="77777777" w:rsidR="00BF1C24" w:rsidRDefault="00BF1C24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00000004" w14:textId="77777777" w:rsidR="00BF1C24" w:rsidRDefault="00E02E80">
      <w:pP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LIST D.1.1.c.01. VÝPIS DVEŘÍ</w:t>
      </w:r>
    </w:p>
    <w:p w14:paraId="00000005" w14:textId="77777777" w:rsidR="00BF1C24" w:rsidRDefault="00E02E80">
      <w:pP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Pol.</w:t>
      </w:r>
      <w:proofErr w:type="gramStart"/>
      <w:r>
        <w:rPr>
          <w:rFonts w:ascii="Calibri" w:eastAsia="Calibri" w:hAnsi="Calibri" w:cs="Calibri"/>
          <w:b/>
          <w:color w:val="000000"/>
          <w:sz w:val="22"/>
          <w:szCs w:val="22"/>
        </w:rPr>
        <w:t>166 – D</w:t>
      </w:r>
      <w:proofErr w:type="gramEnd"/>
      <w:r>
        <w:rPr>
          <w:rFonts w:ascii="Calibri" w:eastAsia="Calibri" w:hAnsi="Calibri" w:cs="Calibri"/>
          <w:b/>
          <w:color w:val="000000"/>
          <w:sz w:val="22"/>
          <w:szCs w:val="22"/>
        </w:rPr>
        <w:t>+M Systém generálního klíče</w:t>
      </w:r>
    </w:p>
    <w:p w14:paraId="00000006" w14:textId="77777777" w:rsidR="00BF1C24" w:rsidRDefault="00E02E8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Ve výpisu dveří jsme se dočetli, že každé dveře mají být opatřeny generálním klíčem. Také, že zámkový systém zahrnuje minimálně 4klíče ke každému zámku.</w:t>
      </w:r>
    </w:p>
    <w:p w14:paraId="00000007" w14:textId="77777777" w:rsidR="00BF1C24" w:rsidRDefault="00E02E8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Prosíme o informaci, kolik bude tedy vložek, zda budou každé dveře v systému nebo jen některé?</w:t>
      </w:r>
    </w:p>
    <w:p w14:paraId="0000000B" w14:textId="22083606" w:rsidR="00BF1C24" w:rsidRDefault="00983C66">
      <w:pPr>
        <w:rPr>
          <w:rFonts w:ascii="Calibri" w:eastAsia="Calibri" w:hAnsi="Calibri" w:cs="Calibri"/>
          <w:color w:val="FF0000"/>
          <w:sz w:val="22"/>
          <w:szCs w:val="22"/>
        </w:rPr>
      </w:pPr>
      <w:r>
        <w:rPr>
          <w:rFonts w:ascii="Calibri" w:eastAsia="Calibri" w:hAnsi="Calibri" w:cs="Calibri"/>
          <w:color w:val="FF0000"/>
          <w:sz w:val="22"/>
          <w:szCs w:val="22"/>
        </w:rPr>
        <w:t>TEO: Položka odstraněna.</w:t>
      </w:r>
    </w:p>
    <w:p w14:paraId="300D4AC3" w14:textId="08063A1B" w:rsidR="00983C66" w:rsidRDefault="00983C66">
      <w:pPr>
        <w:rPr>
          <w:rFonts w:ascii="Calibri" w:eastAsia="Calibri" w:hAnsi="Calibri" w:cs="Calibri"/>
          <w:color w:val="FF0000"/>
          <w:sz w:val="22"/>
          <w:szCs w:val="22"/>
        </w:rPr>
      </w:pPr>
      <w:r>
        <w:rPr>
          <w:rFonts w:ascii="Calibri" w:hAnsi="Calibri" w:cs="Calibri"/>
          <w:color w:val="FF0000"/>
          <w:sz w:val="22"/>
          <w:szCs w:val="22"/>
        </w:rPr>
        <w:t>V objektu je již zprovozněn systém GHK, který bude po rekonstrukci dále používán a doplněn z vlastních prostředků. Před předáním staveniště budou vložky stávajícího SGHK vyjmuty správcem objektu a po osazení nových dveří jím budou opět nainstalovány. Správce může Zhotoviteli po dobu trvání stavby zapůjčit 20 obyčejných vložek s klíči pro dočasně zabezpečení objektu.</w:t>
      </w:r>
    </w:p>
    <w:p w14:paraId="1192FAF9" w14:textId="77777777" w:rsidR="00983C66" w:rsidRDefault="00983C66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0000000C" w14:textId="77777777" w:rsidR="00BF1C24" w:rsidRDefault="00E02E80">
      <w:pP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LIST D.1.1.c.07. VÝP. OST. V- NEI.NE</w:t>
      </w:r>
    </w:p>
    <w:p w14:paraId="0000000D" w14:textId="77777777" w:rsidR="00BF1C24" w:rsidRDefault="00E02E80">
      <w:pP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Pol.17+</w:t>
      </w:r>
      <w:proofErr w:type="gramStart"/>
      <w:r>
        <w:rPr>
          <w:rFonts w:ascii="Calibri" w:eastAsia="Calibri" w:hAnsi="Calibri" w:cs="Calibri"/>
          <w:b/>
          <w:color w:val="000000"/>
          <w:sz w:val="22"/>
          <w:szCs w:val="22"/>
        </w:rPr>
        <w:t>18 – D</w:t>
      </w:r>
      <w:proofErr w:type="gramEnd"/>
      <w:r>
        <w:rPr>
          <w:rFonts w:ascii="Calibri" w:eastAsia="Calibri" w:hAnsi="Calibri" w:cs="Calibri"/>
          <w:b/>
          <w:color w:val="000000"/>
          <w:sz w:val="22"/>
          <w:szCs w:val="22"/>
        </w:rPr>
        <w:t>+M Závěs z těžkého sametu</w:t>
      </w:r>
    </w:p>
    <w:p w14:paraId="0000000E" w14:textId="77777777" w:rsidR="00BF1C24" w:rsidRDefault="00E02E8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K té požadované gramáži 700 g/m2: To má být tedy tato gramáž sametu krát dvě vrstvy? Tedy celkem dvojitý závěs gramáže 1 400 g/m</w:t>
      </w:r>
      <w:proofErr w:type="gramStart"/>
      <w:r>
        <w:rPr>
          <w:rFonts w:ascii="Calibri" w:eastAsia="Calibri" w:hAnsi="Calibri" w:cs="Calibri"/>
          <w:color w:val="000000"/>
          <w:sz w:val="22"/>
          <w:szCs w:val="22"/>
        </w:rPr>
        <w:t>2 ?</w:t>
      </w:r>
      <w:proofErr w:type="gramEnd"/>
      <w:r>
        <w:rPr>
          <w:rFonts w:ascii="Calibri" w:eastAsia="Calibri" w:hAnsi="Calibri" w:cs="Calibri"/>
          <w:color w:val="000000"/>
          <w:sz w:val="22"/>
          <w:szCs w:val="22"/>
        </w:rPr>
        <w:t xml:space="preserve">  Anebo je to tak, že ta gramáž </w:t>
      </w:r>
      <w:proofErr w:type="gramStart"/>
      <w:r>
        <w:rPr>
          <w:rFonts w:ascii="Calibri" w:eastAsia="Calibri" w:hAnsi="Calibri" w:cs="Calibri"/>
          <w:color w:val="000000"/>
          <w:sz w:val="22"/>
          <w:szCs w:val="22"/>
        </w:rPr>
        <w:t>700g</w:t>
      </w:r>
      <w:proofErr w:type="gramEnd"/>
      <w:r>
        <w:rPr>
          <w:rFonts w:ascii="Calibri" w:eastAsia="Calibri" w:hAnsi="Calibri" w:cs="Calibri"/>
          <w:color w:val="000000"/>
          <w:sz w:val="22"/>
          <w:szCs w:val="22"/>
        </w:rPr>
        <w:t xml:space="preserve"> má být tvořena součtem dvou vrstev sametu kolem 350 g/m2 a tak to dá dohromady tu gramáž 700 g/m2?  Máme informaci od dodavatele, že samet v jedné vrstvě 700/m2 je dlouhodobě nedostupný a nemají ani informaci, kdy bude a zda vůbec někdy bude. V černé barvě se může jednat např. samet o gramáži 390 g/m2, tedy dvě vrstvy dají dohromady téměř 800 g/m2</w:t>
      </w:r>
    </w:p>
    <w:p w14:paraId="0000000F" w14:textId="77777777" w:rsidR="00BF1C24" w:rsidRDefault="00E02E8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Kolejnicová konzole se bude kotvit do stropu anebo do stěny? To je důležitý detail – prosíme o upřesnění či doplnění detailu.</w:t>
      </w:r>
    </w:p>
    <w:p w14:paraId="00000010" w14:textId="77777777" w:rsidR="00BF1C24" w:rsidRDefault="00E02E80">
      <w:pPr>
        <w:rPr>
          <w:rFonts w:ascii="Calibri" w:eastAsia="Calibri" w:hAnsi="Calibri" w:cs="Calibri"/>
          <w:color w:val="FF0000"/>
          <w:sz w:val="22"/>
          <w:szCs w:val="22"/>
        </w:rPr>
      </w:pPr>
      <w:r>
        <w:rPr>
          <w:rFonts w:ascii="Calibri" w:eastAsia="Calibri" w:hAnsi="Calibri" w:cs="Calibri"/>
          <w:color w:val="FF0000"/>
          <w:sz w:val="22"/>
          <w:szCs w:val="22"/>
        </w:rPr>
        <w:t xml:space="preserve">TEO: jsou požadovány závěsy o gramáži </w:t>
      </w:r>
      <w:proofErr w:type="gramStart"/>
      <w:r>
        <w:rPr>
          <w:rFonts w:ascii="Calibri" w:eastAsia="Calibri" w:hAnsi="Calibri" w:cs="Calibri"/>
          <w:color w:val="FF0000"/>
          <w:sz w:val="22"/>
          <w:szCs w:val="22"/>
        </w:rPr>
        <w:t>700g</w:t>
      </w:r>
      <w:proofErr w:type="gramEnd"/>
      <w:r>
        <w:rPr>
          <w:rFonts w:ascii="Calibri" w:eastAsia="Calibri" w:hAnsi="Calibri" w:cs="Calibri"/>
          <w:color w:val="FF0000"/>
          <w:sz w:val="22"/>
          <w:szCs w:val="22"/>
        </w:rPr>
        <w:t xml:space="preserve">/m2. S ohledem na skutečnost, že dle tazatele není materiál momentálně dostupný, je možné závěsy vyrobit z materiálu o nižší gramáži ve více vrstvách, ale tak, aby odpovídaly původnímu požadavku – typ závěsu ZS1 je požadován o gramáži 700g/m2 ve dvou vrstvách, tedy celkově 2× 700g/m2, kotvení kolejnice do SDK vynášecí kce zespodu. </w:t>
      </w:r>
    </w:p>
    <w:p w14:paraId="00000011" w14:textId="77777777" w:rsidR="00BF1C24" w:rsidRDefault="00E02E80">
      <w:pPr>
        <w:rPr>
          <w:rFonts w:ascii="Calibri" w:eastAsia="Calibri" w:hAnsi="Calibri" w:cs="Calibri"/>
          <w:color w:val="FF0000"/>
          <w:sz w:val="22"/>
          <w:szCs w:val="22"/>
        </w:rPr>
      </w:pPr>
      <w:r>
        <w:rPr>
          <w:rFonts w:ascii="Calibri" w:eastAsia="Calibri" w:hAnsi="Calibri" w:cs="Calibri"/>
          <w:color w:val="FF0000"/>
          <w:sz w:val="22"/>
          <w:szCs w:val="22"/>
        </w:rPr>
        <w:t xml:space="preserve">Typ závěsu ZS2 je požadován o gramáži </w:t>
      </w:r>
      <w:proofErr w:type="gramStart"/>
      <w:r>
        <w:rPr>
          <w:rFonts w:ascii="Calibri" w:eastAsia="Calibri" w:hAnsi="Calibri" w:cs="Calibri"/>
          <w:color w:val="FF0000"/>
          <w:sz w:val="22"/>
          <w:szCs w:val="22"/>
        </w:rPr>
        <w:t>700g</w:t>
      </w:r>
      <w:proofErr w:type="gramEnd"/>
      <w:r>
        <w:rPr>
          <w:rFonts w:ascii="Calibri" w:eastAsia="Calibri" w:hAnsi="Calibri" w:cs="Calibri"/>
          <w:color w:val="FF0000"/>
          <w:sz w:val="22"/>
          <w:szCs w:val="22"/>
        </w:rPr>
        <w:t>/m2 v jedné vrstvě, tedy 1× 700g/m2, kotvení kolejnice typ ZS2 do dřevěné kce pódia ze strany.</w:t>
      </w:r>
    </w:p>
    <w:p w14:paraId="00000012" w14:textId="77777777" w:rsidR="00BF1C24" w:rsidRDefault="00BF1C24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00000013" w14:textId="77777777" w:rsidR="00BF1C24" w:rsidRDefault="00E02E80">
      <w:pP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POŽÁRNÍ ÚSEKY</w:t>
      </w:r>
    </w:p>
    <w:p w14:paraId="00000014" w14:textId="77777777" w:rsidR="00BF1C24" w:rsidRDefault="00E02E8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V technické zprávě pro PBŘ se na str.5 píše, že objekt není rozdělen na požární úseky. Ve výkresech PBŘ ale nějaké úseky jsou. Jak to tedy s úseky je, mají být či ne? A pokud být mají, domníváme se, že jich je ale málo.</w:t>
      </w:r>
    </w:p>
    <w:p w14:paraId="00000015" w14:textId="77777777" w:rsidR="00BF1C24" w:rsidRDefault="00E02E80">
      <w:p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FF0000"/>
          <w:sz w:val="22"/>
          <w:szCs w:val="22"/>
        </w:rPr>
        <w:t xml:space="preserve">TEO: </w:t>
      </w:r>
    </w:p>
    <w:p w14:paraId="00000016" w14:textId="77777777" w:rsidR="00BF1C24" w:rsidRDefault="00E02E80">
      <w:pPr>
        <w:rPr>
          <w:rFonts w:ascii="Calibri" w:eastAsia="Calibri" w:hAnsi="Calibri" w:cs="Calibri"/>
          <w:color w:val="FF0000"/>
          <w:sz w:val="22"/>
          <w:szCs w:val="22"/>
        </w:rPr>
      </w:pPr>
      <w:r>
        <w:rPr>
          <w:rFonts w:ascii="Calibri" w:eastAsia="Calibri" w:hAnsi="Calibri" w:cs="Calibri"/>
          <w:color w:val="FF0000"/>
          <w:sz w:val="22"/>
          <w:szCs w:val="22"/>
        </w:rPr>
        <w:t>Objekt není rozdělen do požárních úseků – tím je myšleno, že není rozdělen v současné době – tzn. před rekonstrukcí</w:t>
      </w:r>
    </w:p>
    <w:p w14:paraId="00000017" w14:textId="77777777" w:rsidR="00BF1C24" w:rsidRDefault="00E02E80">
      <w:pPr>
        <w:rPr>
          <w:rFonts w:ascii="Calibri" w:eastAsia="Calibri" w:hAnsi="Calibri" w:cs="Calibri"/>
          <w:color w:val="FF0000"/>
          <w:sz w:val="22"/>
          <w:szCs w:val="22"/>
        </w:rPr>
      </w:pPr>
      <w:r>
        <w:rPr>
          <w:rFonts w:ascii="Calibri" w:eastAsia="Calibri" w:hAnsi="Calibri" w:cs="Calibri"/>
          <w:color w:val="FF0000"/>
          <w:sz w:val="22"/>
          <w:szCs w:val="22"/>
        </w:rPr>
        <w:t xml:space="preserve">Nově jsou požární úseky tvořeny z únikových cest pro zajištění bezpečné evakuace osob z objektu. Mimo únikové cesty jsou požární úseky nově tvořeny pouze z prostor, u nichž dochází ke změně způsobu využití spojení s navýšením požárního rizika, pokud k navýšení </w:t>
      </w:r>
      <w:proofErr w:type="gramStart"/>
      <w:r>
        <w:rPr>
          <w:rFonts w:ascii="Calibri" w:eastAsia="Calibri" w:hAnsi="Calibri" w:cs="Calibri"/>
          <w:color w:val="FF0000"/>
          <w:sz w:val="22"/>
          <w:szCs w:val="22"/>
        </w:rPr>
        <w:t>nedochází</w:t>
      </w:r>
      <w:proofErr w:type="gramEnd"/>
      <w:r>
        <w:rPr>
          <w:rFonts w:ascii="Calibri" w:eastAsia="Calibri" w:hAnsi="Calibri" w:cs="Calibri"/>
          <w:color w:val="FF0000"/>
          <w:sz w:val="22"/>
          <w:szCs w:val="22"/>
        </w:rPr>
        <w:t xml:space="preserve"> popř. pokud je navýšení o max. 15 kg/m</w:t>
      </w:r>
      <w:r>
        <w:rPr>
          <w:rFonts w:ascii="Calibri" w:eastAsia="Calibri" w:hAnsi="Calibri" w:cs="Calibri"/>
          <w:color w:val="FF0000"/>
          <w:sz w:val="22"/>
          <w:szCs w:val="22"/>
          <w:vertAlign w:val="superscript"/>
        </w:rPr>
        <w:t>2</w:t>
      </w:r>
      <w:r>
        <w:rPr>
          <w:rFonts w:ascii="Calibri" w:eastAsia="Calibri" w:hAnsi="Calibri" w:cs="Calibri"/>
          <w:color w:val="FF0000"/>
          <w:sz w:val="22"/>
          <w:szCs w:val="22"/>
        </w:rPr>
        <w:t>, není nutné rekonstruované prostory nově dělit do požárních úseků</w:t>
      </w:r>
    </w:p>
    <w:p w14:paraId="00000018" w14:textId="77777777" w:rsidR="00BF1C24" w:rsidRDefault="00BF1C24">
      <w:pPr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00000019" w14:textId="77777777" w:rsidR="00BF1C24" w:rsidRDefault="00E02E80">
      <w:pP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LEŠENÍ</w:t>
      </w:r>
    </w:p>
    <w:p w14:paraId="0000001A" w14:textId="77777777" w:rsidR="00BF1C24" w:rsidRDefault="00E02E8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Lešení je v rozpočtu napsáno jako třípodlažní. Můžeme ocenit jako standardní dvoupodlažní lešení?</w:t>
      </w:r>
    </w:p>
    <w:p w14:paraId="0000001B" w14:textId="73132346" w:rsidR="00BF1C24" w:rsidRDefault="00E02E80">
      <w:p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FF0000"/>
          <w:sz w:val="22"/>
          <w:szCs w:val="22"/>
        </w:rPr>
        <w:t>TEO: Z důvodů výšky báně (7,65 m) je nutno dodržet tří úrovně podlah pro lepší přístup.</w:t>
      </w:r>
    </w:p>
    <w:p w14:paraId="0000001C" w14:textId="77777777" w:rsidR="00BF1C24" w:rsidRDefault="00BF1C24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0000001D" w14:textId="77777777" w:rsidR="00BF1C24" w:rsidRDefault="00BF1C24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0000001E" w14:textId="77777777" w:rsidR="00BF1C24" w:rsidRDefault="00BF1C24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0000001F" w14:textId="77777777" w:rsidR="00BF1C24" w:rsidRDefault="00E02E80">
      <w:pP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lastRenderedPageBreak/>
        <w:t>LIST D.1.4.1. ZTI</w:t>
      </w:r>
    </w:p>
    <w:p w14:paraId="00000020" w14:textId="77777777" w:rsidR="00BF1C24" w:rsidRDefault="00E02E80">
      <w:pP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Pol.115-</w:t>
      </w:r>
      <w:proofErr w:type="gramStart"/>
      <w:r>
        <w:rPr>
          <w:rFonts w:ascii="Calibri" w:eastAsia="Calibri" w:hAnsi="Calibri" w:cs="Calibri"/>
          <w:b/>
          <w:color w:val="000000"/>
          <w:sz w:val="22"/>
          <w:szCs w:val="22"/>
        </w:rPr>
        <w:t>116 – D</w:t>
      </w:r>
      <w:proofErr w:type="gramEnd"/>
      <w:r>
        <w:rPr>
          <w:rFonts w:ascii="Calibri" w:eastAsia="Calibri" w:hAnsi="Calibri" w:cs="Calibri"/>
          <w:b/>
          <w:color w:val="000000"/>
          <w:sz w:val="22"/>
          <w:szCs w:val="22"/>
        </w:rPr>
        <w:t>+M Umyvadlový pult - litý mramor</w:t>
      </w:r>
    </w:p>
    <w:p w14:paraId="00000021" w14:textId="77777777" w:rsidR="00BF1C24" w:rsidRDefault="00E02E8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Je možné tyto umyvadla ocenit jako keramickou umyvadlovou desku se zápustným keramickým umyvadlem zespodu</w:t>
      </w:r>
    </w:p>
    <w:p w14:paraId="00000022" w14:textId="77777777" w:rsidR="00BF1C24" w:rsidRDefault="00E02E80">
      <w:p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FF0000"/>
          <w:sz w:val="22"/>
          <w:szCs w:val="22"/>
        </w:rPr>
        <w:t>TEO: prosíme nacenit umyvadlový pult dle PD</w:t>
      </w:r>
    </w:p>
    <w:p w14:paraId="00000023" w14:textId="77777777" w:rsidR="00BF1C24" w:rsidRDefault="00BF1C24">
      <w:pPr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00000024" w14:textId="77777777" w:rsidR="00BF1C24" w:rsidRDefault="00E02E80">
      <w:pP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ELEKTRO</w:t>
      </w:r>
    </w:p>
    <w:p w14:paraId="00000025" w14:textId="77777777" w:rsidR="00BF1C24" w:rsidRDefault="00E02E8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Žádáme zadavatele o upřesní umístění a způsobu kotvení žlabů v části silnoproud a el. komunikace.</w:t>
      </w:r>
    </w:p>
    <w:p w14:paraId="00000026" w14:textId="77777777" w:rsidR="00BF1C24" w:rsidRDefault="00E02E8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Žádáme zadavatele o upřesnění tras vedení kabeláží v částech silnoproud a el. komunikace.</w:t>
      </w:r>
    </w:p>
    <w:p w14:paraId="00000027" w14:textId="77777777" w:rsidR="00BF1C24" w:rsidRDefault="00E02E8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Žádáme zadavatele o upřesnění, kde budou kabely umístěné v drážkách ve zdi v části silnoproud a el. komunikace. </w:t>
      </w:r>
    </w:p>
    <w:p w14:paraId="00000028" w14:textId="77777777" w:rsidR="00BF1C24" w:rsidRDefault="00E02E8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Žádáme zadavatele o vyčíslení metrů drážkování v částech silnoproud a el. komunikace a s tím i související další práce.</w:t>
      </w:r>
    </w:p>
    <w:p w14:paraId="00000029" w14:textId="77777777" w:rsidR="00BF1C24" w:rsidRDefault="00BF1C24">
      <w:pPr>
        <w:rPr>
          <w:rFonts w:ascii="Calibri" w:eastAsia="Calibri" w:hAnsi="Calibri" w:cs="Calibri"/>
          <w:color w:val="FF0000"/>
          <w:sz w:val="22"/>
          <w:szCs w:val="22"/>
        </w:rPr>
      </w:pPr>
    </w:p>
    <w:p w14:paraId="0000002A" w14:textId="77777777" w:rsidR="00BF1C24" w:rsidRDefault="00E02E80">
      <w:pPr>
        <w:rPr>
          <w:rFonts w:ascii="Calibri" w:eastAsia="Calibri" w:hAnsi="Calibri" w:cs="Calibri"/>
          <w:color w:val="FF0000"/>
          <w:sz w:val="22"/>
          <w:szCs w:val="22"/>
        </w:rPr>
      </w:pPr>
      <w:proofErr w:type="gramStart"/>
      <w:r>
        <w:rPr>
          <w:rFonts w:ascii="Calibri" w:eastAsia="Calibri" w:hAnsi="Calibri" w:cs="Calibri"/>
          <w:color w:val="FF0000"/>
          <w:sz w:val="22"/>
          <w:szCs w:val="22"/>
        </w:rPr>
        <w:t>TEO:  Kabelové</w:t>
      </w:r>
      <w:proofErr w:type="gramEnd"/>
      <w:r>
        <w:rPr>
          <w:rFonts w:ascii="Calibri" w:eastAsia="Calibri" w:hAnsi="Calibri" w:cs="Calibri"/>
          <w:color w:val="FF0000"/>
          <w:sz w:val="22"/>
          <w:szCs w:val="22"/>
        </w:rPr>
        <w:t xml:space="preserve"> žlaby budou umístěny v podhledu a kotveny do stropní konstrukce.</w:t>
      </w:r>
    </w:p>
    <w:p w14:paraId="0000002B" w14:textId="77777777" w:rsidR="00BF1C24" w:rsidRDefault="00E02E80">
      <w:pPr>
        <w:rPr>
          <w:rFonts w:ascii="Calibri" w:eastAsia="Calibri" w:hAnsi="Calibri" w:cs="Calibri"/>
          <w:color w:val="FF0000"/>
          <w:sz w:val="22"/>
          <w:szCs w:val="22"/>
        </w:rPr>
      </w:pPr>
      <w:r>
        <w:rPr>
          <w:rFonts w:ascii="Calibri" w:eastAsia="Calibri" w:hAnsi="Calibri" w:cs="Calibri"/>
          <w:color w:val="FF0000"/>
          <w:sz w:val="22"/>
          <w:szCs w:val="22"/>
        </w:rPr>
        <w:t>Trasy vedení kabeláží jsou vyobrazeny z projektové dokumentace.</w:t>
      </w:r>
    </w:p>
    <w:p w14:paraId="0000002C" w14:textId="77777777" w:rsidR="00BF1C24" w:rsidRDefault="00E02E80">
      <w:pPr>
        <w:rPr>
          <w:rFonts w:ascii="Calibri" w:eastAsia="Calibri" w:hAnsi="Calibri" w:cs="Calibri"/>
          <w:color w:val="FF0000"/>
          <w:sz w:val="22"/>
          <w:szCs w:val="22"/>
        </w:rPr>
      </w:pPr>
      <w:r>
        <w:rPr>
          <w:rFonts w:ascii="Calibri" w:eastAsia="Calibri" w:hAnsi="Calibri" w:cs="Calibri"/>
          <w:color w:val="FF0000"/>
          <w:sz w:val="22"/>
          <w:szCs w:val="22"/>
        </w:rPr>
        <w:t>Kabely umístěné v drážkách jsou vedeny v celé budově vyjma krovu a sklepa.</w:t>
      </w:r>
    </w:p>
    <w:p w14:paraId="0000002D" w14:textId="77777777" w:rsidR="00BF1C24" w:rsidRDefault="00E02E80">
      <w:pPr>
        <w:rPr>
          <w:rFonts w:ascii="Calibri" w:eastAsia="Calibri" w:hAnsi="Calibri" w:cs="Calibri"/>
          <w:color w:val="FF0000"/>
          <w:sz w:val="22"/>
          <w:szCs w:val="22"/>
        </w:rPr>
      </w:pPr>
      <w:r>
        <w:rPr>
          <w:rFonts w:ascii="Calibri" w:eastAsia="Calibri" w:hAnsi="Calibri" w:cs="Calibri"/>
          <w:color w:val="FF0000"/>
          <w:sz w:val="22"/>
          <w:szCs w:val="22"/>
        </w:rPr>
        <w:t>Ve VV v D.1.4.7. Silnoproud – doplněna pol. č. 129a Provedení drážkování.</w:t>
      </w:r>
    </w:p>
    <w:p w14:paraId="0000002E" w14:textId="77777777" w:rsidR="00BF1C24" w:rsidRDefault="00E02E80">
      <w:pPr>
        <w:rPr>
          <w:rFonts w:ascii="Calibri" w:eastAsia="Calibri" w:hAnsi="Calibri" w:cs="Calibri"/>
          <w:color w:val="FF0000"/>
          <w:sz w:val="22"/>
          <w:szCs w:val="22"/>
        </w:rPr>
      </w:pPr>
      <w:r>
        <w:rPr>
          <w:rFonts w:ascii="Calibri" w:eastAsia="Calibri" w:hAnsi="Calibri" w:cs="Calibri"/>
          <w:color w:val="FF0000"/>
          <w:sz w:val="22"/>
          <w:szCs w:val="22"/>
        </w:rPr>
        <w:t>Ve VV v D.1.4.8. El. Komunikace – doplněna pol. č. 81b Provedení drážkování.</w:t>
      </w:r>
    </w:p>
    <w:p w14:paraId="0000002F" w14:textId="77777777" w:rsidR="00BF1C24" w:rsidRDefault="00BF1C24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00000030" w14:textId="77777777" w:rsidR="00BF1C24" w:rsidRDefault="00BF1C24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00000031" w14:textId="77777777" w:rsidR="00BF1C24" w:rsidRDefault="00BF1C24">
      <w:pPr>
        <w:rPr>
          <w:rFonts w:ascii="Calibri" w:eastAsia="Calibri" w:hAnsi="Calibri" w:cs="Calibri"/>
          <w:sz w:val="22"/>
          <w:szCs w:val="22"/>
        </w:rPr>
      </w:pPr>
    </w:p>
    <w:sectPr w:rsidR="00BF1C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077F9" w14:textId="77777777" w:rsidR="008324F8" w:rsidRDefault="008324F8">
      <w:r>
        <w:separator/>
      </w:r>
    </w:p>
  </w:endnote>
  <w:endnote w:type="continuationSeparator" w:id="0">
    <w:p w14:paraId="3B411F4C" w14:textId="77777777" w:rsidR="008324F8" w:rsidRDefault="008324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36" w14:textId="77777777" w:rsidR="00BF1C24" w:rsidRDefault="00BF1C2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eastAsia="Arial" w:cs="Arial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38" w14:textId="77777777" w:rsidR="00BF1C24" w:rsidRDefault="00BF1C2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eastAsia="Arial" w:cs="Arial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37" w14:textId="77777777" w:rsidR="00BF1C24" w:rsidRDefault="00BF1C2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eastAsia="Arial" w:cs="Arial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09A66" w14:textId="77777777" w:rsidR="008324F8" w:rsidRDefault="008324F8">
      <w:r>
        <w:separator/>
      </w:r>
    </w:p>
  </w:footnote>
  <w:footnote w:type="continuationSeparator" w:id="0">
    <w:p w14:paraId="392DA858" w14:textId="77777777" w:rsidR="008324F8" w:rsidRDefault="008324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34" w14:textId="77777777" w:rsidR="00BF1C24" w:rsidRDefault="00BF1C2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eastAsia="Arial" w:cs="Arial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32" w14:textId="77777777" w:rsidR="00BF1C24" w:rsidRDefault="00E02E8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eastAsia="Arial" w:cs="Arial"/>
        <w:b/>
        <w:color w:val="FF0000"/>
        <w:sz w:val="28"/>
        <w:szCs w:val="28"/>
      </w:rPr>
    </w:pPr>
    <w:r>
      <w:rPr>
        <w:rFonts w:eastAsia="Arial" w:cs="Arial"/>
        <w:b/>
        <w:color w:val="FF0000"/>
        <w:sz w:val="28"/>
        <w:szCs w:val="28"/>
      </w:rPr>
      <w:t>Dotaz č. 10 (E-ZAK 20.3.2024)</w:t>
    </w:r>
  </w:p>
  <w:p w14:paraId="00000033" w14:textId="77777777" w:rsidR="00BF1C24" w:rsidRDefault="00BF1C2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eastAsia="Arial" w:cs="Arial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35" w14:textId="77777777" w:rsidR="00BF1C24" w:rsidRDefault="00BF1C2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eastAsia="Arial" w:cs="Arial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CD22AA"/>
    <w:multiLevelType w:val="multilevel"/>
    <w:tmpl w:val="14EE5BFC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C24"/>
    <w:rsid w:val="001E4BC2"/>
    <w:rsid w:val="008324F8"/>
    <w:rsid w:val="00983C66"/>
    <w:rsid w:val="00BF1C24"/>
    <w:rsid w:val="00E02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4D5E0"/>
  <w15:docId w15:val="{C4147711-A871-4D49-98DB-B250C30B1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333333"/>
        <w:sz w:val="16"/>
        <w:szCs w:val="16"/>
        <w:lang w:val="cs-CZ" w:eastAsia="cs-CZ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7A2F"/>
    <w:rPr>
      <w:rFonts w:eastAsia="Times New Roman" w:cs="Times New Roman"/>
      <w:szCs w:val="18"/>
    </w:rPr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Odstavecseseznamem">
    <w:name w:val="List Paragraph"/>
    <w:basedOn w:val="Normln"/>
    <w:uiPriority w:val="34"/>
    <w:qFormat/>
    <w:rsid w:val="00B7520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5C74E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C74E4"/>
    <w:rPr>
      <w:rFonts w:ascii="Arial" w:eastAsia="Times New Roman" w:hAnsi="Arial" w:cs="Times New Roman"/>
      <w:color w:val="333333"/>
      <w:kern w:val="0"/>
      <w:sz w:val="16"/>
      <w:szCs w:val="18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C74E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C74E4"/>
    <w:rPr>
      <w:rFonts w:ascii="Arial" w:eastAsia="Times New Roman" w:hAnsi="Arial" w:cs="Times New Roman"/>
      <w:color w:val="333333"/>
      <w:kern w:val="0"/>
      <w:sz w:val="16"/>
      <w:szCs w:val="18"/>
      <w:lang w:eastAsia="cs-CZ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komente">
    <w:name w:val="annotation text"/>
    <w:basedOn w:val="Normln"/>
    <w:link w:val="TextkomenteChar"/>
    <w:uiPriority w:val="99"/>
    <w:semiHidden/>
    <w:unhideWhenUsed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eastAsia="Times New Roman" w:cs="Times New Roman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BcGx2aLIhCGanEPac9G6PENk/bA==">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571</Words>
  <Characters>3369</Characters>
  <Application>Microsoft Office Word</Application>
  <DocSecurity>0</DocSecurity>
  <Lines>28</Lines>
  <Paragraphs>7</Paragraphs>
  <ScaleCrop>false</ScaleCrop>
  <Company/>
  <LinksUpToDate>false</LinksUpToDate>
  <CharactersWithSpaces>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PENICKOVA Katerina</dc:creator>
  <cp:lastModifiedBy>Štěpán Mátl</cp:lastModifiedBy>
  <cp:revision>3</cp:revision>
  <dcterms:created xsi:type="dcterms:W3CDTF">2024-04-08T05:13:00Z</dcterms:created>
  <dcterms:modified xsi:type="dcterms:W3CDTF">2024-04-15T10:43:00Z</dcterms:modified>
</cp:coreProperties>
</file>